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6CD7" w:rsidRDefault="009A0FD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MOLLY ELIZABETH HALE</w:t>
      </w:r>
    </w:p>
    <w:p w14:paraId="00000002" w14:textId="77777777" w:rsidR="00A76CD7" w:rsidRDefault="0000000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hyperlink r:id="rId8">
        <w:r w:rsidR="009A0FD8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mollyem34@gmail.com</w:t>
        </w:r>
      </w:hyperlink>
      <w:r w:rsidR="009A0FD8">
        <w:rPr>
          <w:rFonts w:ascii="Times New Roman" w:eastAsia="Times New Roman" w:hAnsi="Times New Roman" w:cs="Times New Roman"/>
          <w:sz w:val="22"/>
          <w:szCs w:val="22"/>
        </w:rPr>
        <w:t xml:space="preserve"> • </w:t>
      </w:r>
      <w:hyperlink r:id="rId9">
        <w:r w:rsidR="009A0FD8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molly.hale@uga.edu</w:t>
        </w:r>
      </w:hyperlink>
      <w:r w:rsidR="009A0F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03" w14:textId="77777777" w:rsidR="00A76CD7" w:rsidRDefault="009A0FD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ORCID ID: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0000-0002-1463-2637</w:t>
      </w:r>
    </w:p>
    <w:p w14:paraId="00000004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05" w14:textId="77777777" w:rsidR="00A76CD7" w:rsidRDefault="009A0FD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EDUCATION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</w:p>
    <w:p w14:paraId="00000006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Georgia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Athens, GA</w:t>
      </w:r>
    </w:p>
    <w:p w14:paraId="00000007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Doctoral Graduate Student, Clinical Psychology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(GPA: 3.97)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Expected May 2026</w:t>
      </w:r>
    </w:p>
    <w:p w14:paraId="00000008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Advisor: Dr. Cynthia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Professor of Psychology   </w:t>
      </w:r>
    </w:p>
    <w:p w14:paraId="00000009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dt>
      <w:sdtPr>
        <w:tag w:val="goog_rdk_0"/>
        <w:id w:val="2068904612"/>
      </w:sdtPr>
      <w:sdtContent>
        <w:p w14:paraId="0000000A" w14:textId="77777777" w:rsidR="00A76CD7" w:rsidRDefault="009A0FD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 xml:space="preserve">William &amp; Mary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Williamsburg, VA</w:t>
          </w:r>
        </w:p>
      </w:sdtContent>
    </w:sdt>
    <w:p w14:paraId="0000000B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M.S. in Experimental Psychology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(GPA: 4.0)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0C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Master’s Thesis: Negative Parental Emotion Socialization Predicts Adolescent Internalizing Symptoms: A Moderated Mediation with Latent Variables</w:t>
      </w:r>
    </w:p>
    <w:p w14:paraId="0000000D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Advisor: Dr. Janice Zeman, Professor of Psychological Sciences  </w:t>
      </w:r>
    </w:p>
    <w:p w14:paraId="0000000E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0F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Washington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Bothell, WA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B.A. in Community Psychology </w:t>
      </w:r>
      <w:r>
        <w:rPr>
          <w:rFonts w:ascii="Times New Roman" w:eastAsia="Times New Roman" w:hAnsi="Times New Roman" w:cs="Times New Roman"/>
          <w:sz w:val="22"/>
          <w:szCs w:val="22"/>
        </w:rPr>
        <w:t>(GPA: 3.85)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June 2017</w:t>
      </w:r>
    </w:p>
    <w:p w14:paraId="00000010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Cum Laude</w:t>
      </w:r>
    </w:p>
    <w:p w14:paraId="00000011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Advisor: Dr. Charlie Collins, Associate Professor of Community Psychology</w:t>
      </w:r>
    </w:p>
    <w:p w14:paraId="00000012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</w:t>
      </w:r>
    </w:p>
    <w:p w14:paraId="00000013" w14:textId="77777777" w:rsidR="00A76CD7" w:rsidRDefault="009A0FD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PUBLICATIONS                                                                                                        </w:t>
      </w:r>
    </w:p>
    <w:p w14:paraId="00000014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West, K. B.,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Hale, M. 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., Roche, K. M., White, R. M. B.,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Suveg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, C. (2022). Predictors of latent class trajectories of depressive symptoms in Latina mothers. 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Journal of Family Psychology.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 Advance online publication. </w:t>
      </w:r>
      <w:hyperlink r:id="rId10">
        <w:r w:rsidRPr="003E40C6"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t>https://doi.org/10.1037/fam0000957</w:t>
        </w:r>
      </w:hyperlink>
    </w:p>
    <w:p w14:paraId="00000015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Thomassin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K., Jacob, M., West, K. B.,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Hale, M. E.,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C. (2022).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>Emotion Regulation in Youth with Anxiety Disorders. In D. McKay and E.A. Storch (Eds.), 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Handbook of Child and Adolescent Anxiety Disorders 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>(pp. 171-185). New York, NY: Springer.</w:t>
      </w:r>
    </w:p>
    <w:p w14:paraId="00000016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Borowski, S., &amp; Zeman, J. L (2020). Co-rumination moderates the relation between emotional competencies and depressive symptoms in adolescent best friend dyads: A longitudinal examination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. Journal of Abnormal Child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>Psychology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. </w:t>
      </w:r>
      <w:r w:rsidRPr="003E40C6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https://doi.org/10.1007/s10802-020-00643-6</w:t>
      </w:r>
    </w:p>
    <w:p w14:paraId="00000017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(2017). Genetic Predisposition to Generalized Anxiety Disorder. In Alvarado, G., et al. (Eds.),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CROW: Campus Research and Observational Writings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(pp. 19-21). University of Washington.</w:t>
      </w:r>
    </w:p>
    <w:p w14:paraId="00000018" w14:textId="77777777" w:rsidR="00A76CD7" w:rsidRDefault="00A76CD7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19" w14:textId="77777777" w:rsidR="00A76CD7" w:rsidRDefault="009A0FD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MANUSCRIPTS UNDER REVIEW                                                                                                        </w:t>
      </w:r>
    </w:p>
    <w:p w14:paraId="29350563" w14:textId="3691E95B" w:rsidR="00863D73" w:rsidRDefault="00863D73" w:rsidP="00863D7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Morrow, K., George, A. M., Gayer, A.,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(Under review at Developmental Psychobiology).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Stress and Synchrony: Understanding psychopathological underpinnings of Latinx parent-child physiological and behavioral synchrony.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1A" w14:textId="3032D57E" w:rsidR="00A76CD7" w:rsidRDefault="009A0FD8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 Xu, J.,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Han, Z. R.,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(Invited resubmission at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Developmental Psychology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Child Development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Daily Stress and Adjustment Among Chinese Adolescents: A Comparison between Family, Peers and Academic Stress.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0000001B" w14:textId="524199D5" w:rsidR="00A76CD7" w:rsidRDefault="009A0FD8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5.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Hale,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George, A.,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M. O.,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C. (</w:t>
      </w:r>
      <w:r w:rsidR="005366C8">
        <w:rPr>
          <w:rFonts w:ascii="Times New Roman" w:eastAsia="Times New Roman" w:hAnsi="Times New Roman" w:cs="Times New Roman"/>
          <w:sz w:val="22"/>
          <w:szCs w:val="22"/>
          <w:highlight w:val="white"/>
        </w:rPr>
        <w:t>Invited resubmission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at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Anxiety, Stress &amp; Coping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>Self-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 xml:space="preserve">egulation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>moderates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 xml:space="preserve"> links between political climate stress and anxiety in Latina and Black mothers.</w:t>
      </w:r>
    </w:p>
    <w:p w14:paraId="0000001C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Ren, H.,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Han, Z. R.,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(Under review at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Infant Behavior and Development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>The Influence of Prenatal and Postnatal Maternal Depressive Symptoms and Marital Quality on Infant Negative Affect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000001D" w14:textId="77777777" w:rsidR="00A76CD7" w:rsidRDefault="009A0FD8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3.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&amp; Zeman, J. L. (Invited resubmission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Journal of Applied Developmental Psychology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Parents and friend in adolescence: Does their emotion socialization matter for internalizing symptoms? </w:t>
      </w:r>
    </w:p>
    <w:p w14:paraId="0000001E" w14:textId="77777777" w:rsidR="00A76CD7" w:rsidRDefault="009A0FD8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Price, N., Borowski, S., &amp; Zeman, J. L. (Invited resubmission at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Journal of Research on Adolescence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Adolescent emotion regulation trajectories: The influence of parent and friend emotion socialization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0000001F" w14:textId="77777777" w:rsidR="00A76CD7" w:rsidRDefault="009A0FD8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Zeman, J. L., West, K. B., &amp; Symons, C. W. (Under review at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Infant and Child Development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Language patterns as concurrent and longitudinal predictors of depressive symptoms in adolescence. </w:t>
      </w:r>
    </w:p>
    <w:p w14:paraId="00000020" w14:textId="77777777" w:rsidR="00A76CD7" w:rsidRDefault="00A76CD7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21" w14:textId="77777777" w:rsidR="00A76CD7" w:rsidRDefault="009A0FD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MANUSCRIPTS IN PREPARATION                                                                                                        </w:t>
      </w:r>
    </w:p>
    <w:p w14:paraId="58C5D1A7" w14:textId="19C2B9E8" w:rsidR="00D86F1B" w:rsidRDefault="00D86F1B" w:rsidP="00D86F1B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 Morrow, K., Abney, D.,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Understanding parental emotion socialization differences on behavioral and biological synchrony. </w:t>
      </w:r>
    </w:p>
    <w:p w14:paraId="49B25077" w14:textId="3EB39F2C" w:rsidR="00D86F1B" w:rsidRDefault="00D86F1B" w:rsidP="00D86F1B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 Morrow, K.,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Maternal self-regulation: An examination of distinct profiles. </w:t>
      </w:r>
    </w:p>
    <w:p w14:paraId="00000022" w14:textId="27DFA464" w:rsidR="00A76CD7" w:rsidRDefault="00863D7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</w:t>
      </w:r>
      <w:r w:rsidR="009A0FD8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9A0FD8"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 w:rsidR="009A0FD8">
        <w:rPr>
          <w:rFonts w:ascii="Times New Roman" w:eastAsia="Times New Roman" w:hAnsi="Times New Roman" w:cs="Times New Roman"/>
          <w:sz w:val="22"/>
          <w:szCs w:val="22"/>
        </w:rPr>
        <w:t>, George, A., Morrow, K.,</w:t>
      </w:r>
      <w:r w:rsidR="00D86F1B">
        <w:rPr>
          <w:rFonts w:ascii="Times New Roman" w:eastAsia="Times New Roman" w:hAnsi="Times New Roman" w:cs="Times New Roman"/>
          <w:sz w:val="22"/>
          <w:szCs w:val="22"/>
        </w:rPr>
        <w:t xml:space="preserve"> Xu, J., Han, R., </w:t>
      </w:r>
      <w:proofErr w:type="spellStart"/>
      <w:r w:rsidR="00D86F1B"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 w:rsidR="00D86F1B">
        <w:rPr>
          <w:rFonts w:ascii="Times New Roman" w:eastAsia="Times New Roman" w:hAnsi="Times New Roman" w:cs="Times New Roman"/>
          <w:sz w:val="22"/>
          <w:szCs w:val="22"/>
        </w:rPr>
        <w:t>, M. O.,</w:t>
      </w:r>
      <w:r w:rsidR="009A0FD8">
        <w:rPr>
          <w:rFonts w:ascii="Times New Roman" w:eastAsia="Times New Roman" w:hAnsi="Times New Roman" w:cs="Times New Roman"/>
          <w:sz w:val="22"/>
          <w:szCs w:val="22"/>
        </w:rPr>
        <w:t xml:space="preserve"> &amp; </w:t>
      </w:r>
      <w:proofErr w:type="spellStart"/>
      <w:r w:rsidR="009A0FD8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9A0FD8"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 w:rsidR="009A0FD8">
        <w:rPr>
          <w:rFonts w:ascii="Times New Roman" w:eastAsia="Times New Roman" w:hAnsi="Times New Roman" w:cs="Times New Roman"/>
          <w:i/>
          <w:sz w:val="22"/>
          <w:szCs w:val="22"/>
        </w:rPr>
        <w:t xml:space="preserve">Dynamic changes in respiratory sinus arrhythmia and associations with </w:t>
      </w:r>
      <w:r w:rsidR="00F93437">
        <w:rPr>
          <w:rFonts w:ascii="Times New Roman" w:eastAsia="Times New Roman" w:hAnsi="Times New Roman" w:cs="Times New Roman"/>
          <w:i/>
          <w:sz w:val="22"/>
          <w:szCs w:val="22"/>
        </w:rPr>
        <w:t>maternal self-regulation</w:t>
      </w:r>
      <w:r w:rsidR="009A0FD8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</w:p>
    <w:p w14:paraId="00000023" w14:textId="661338BD" w:rsidR="00A76CD7" w:rsidRDefault="00863D7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</w:t>
      </w:r>
      <w:r w:rsidR="009A0FD8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9A0FD8"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 w:rsidR="009A0FD8">
        <w:rPr>
          <w:rFonts w:ascii="Times New Roman" w:eastAsia="Times New Roman" w:hAnsi="Times New Roman" w:cs="Times New Roman"/>
          <w:sz w:val="22"/>
          <w:szCs w:val="22"/>
        </w:rPr>
        <w:t xml:space="preserve">, &amp; Zeman, J. L. </w:t>
      </w:r>
      <w:r w:rsidR="009A0FD8">
        <w:rPr>
          <w:rFonts w:ascii="Times New Roman" w:eastAsia="Times New Roman" w:hAnsi="Times New Roman" w:cs="Times New Roman"/>
          <w:i/>
          <w:sz w:val="22"/>
          <w:szCs w:val="22"/>
        </w:rPr>
        <w:t xml:space="preserve">Associations between parent and child emotion regulation and emotion socialization: A longitudinal examination of bidirectional effects. </w:t>
      </w:r>
    </w:p>
    <w:p w14:paraId="00000024" w14:textId="421E010B" w:rsidR="00A76CD7" w:rsidRDefault="00863D7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="009A0FD8">
        <w:rPr>
          <w:rFonts w:ascii="Times New Roman" w:eastAsia="Times New Roman" w:hAnsi="Times New Roman" w:cs="Times New Roman"/>
          <w:sz w:val="22"/>
          <w:szCs w:val="22"/>
        </w:rPr>
        <w:t xml:space="preserve">. George, A. M., </w:t>
      </w:r>
      <w:r w:rsidR="009A0FD8">
        <w:rPr>
          <w:rFonts w:ascii="Times New Roman" w:eastAsia="Times New Roman" w:hAnsi="Times New Roman" w:cs="Times New Roman"/>
          <w:b/>
          <w:sz w:val="22"/>
          <w:szCs w:val="22"/>
        </w:rPr>
        <w:t>Hale, M.E.</w:t>
      </w:r>
      <w:r w:rsidR="009A0FD8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93437">
        <w:rPr>
          <w:rFonts w:ascii="Times New Roman" w:eastAsia="Times New Roman" w:hAnsi="Times New Roman" w:cs="Times New Roman"/>
          <w:sz w:val="22"/>
          <w:szCs w:val="22"/>
        </w:rPr>
        <w:t xml:space="preserve">Morrow, K., </w:t>
      </w:r>
      <w:r w:rsidR="009A0FD8">
        <w:rPr>
          <w:rFonts w:ascii="Times New Roman" w:eastAsia="Times New Roman" w:hAnsi="Times New Roman" w:cs="Times New Roman"/>
          <w:sz w:val="22"/>
          <w:szCs w:val="22"/>
        </w:rPr>
        <w:t xml:space="preserve">&amp; </w:t>
      </w:r>
      <w:proofErr w:type="spellStart"/>
      <w:r w:rsidR="009A0FD8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9A0FD8"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 w:rsidR="009A0FD8">
        <w:rPr>
          <w:rFonts w:ascii="Times New Roman" w:eastAsia="Times New Roman" w:hAnsi="Times New Roman" w:cs="Times New Roman"/>
          <w:i/>
          <w:sz w:val="22"/>
          <w:szCs w:val="22"/>
        </w:rPr>
        <w:t>Paternal supportive parenting: A meta-analysis.</w:t>
      </w:r>
    </w:p>
    <w:p w14:paraId="00000026" w14:textId="12809B15" w:rsidR="00A76CD7" w:rsidRDefault="009A0FD8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George, A. M.,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 w:rsidR="00D86F1B">
        <w:rPr>
          <w:rFonts w:ascii="Times New Roman" w:eastAsia="Times New Roman" w:hAnsi="Times New Roman" w:cs="Times New Roman"/>
          <w:i/>
          <w:sz w:val="22"/>
          <w:szCs w:val="22"/>
        </w:rPr>
        <w:t>Examining heterogeneity in child self-regulation and relations to shared affect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</w:p>
    <w:p w14:paraId="00000027" w14:textId="4899A1A2" w:rsidR="00A76CD7" w:rsidRDefault="009A0FD8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bookmarkStart w:id="1" w:name="_heading=h.3znysh7" w:colFirst="0" w:colLast="0"/>
      <w:bookmarkEnd w:id="1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.</w:t>
      </w:r>
      <w:r w:rsidR="00F93437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Morrow, K., George, A. M., &amp; </w:t>
      </w:r>
      <w:proofErr w:type="spellStart"/>
      <w:r w:rsidR="00F93437"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 w:rsidR="00F93437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C. </w:t>
      </w:r>
      <w:r w:rsidR="00F93437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Dyadic regulation: A mother-child latent profile analysis.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</w:p>
    <w:p w14:paraId="00000028" w14:textId="77777777" w:rsidR="00A76CD7" w:rsidRDefault="00A76CD7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0000029" w14:textId="21792158" w:rsidR="00A76CD7" w:rsidRDefault="009A0FD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GRANTS</w:t>
      </w:r>
      <w:r w:rsidR="00E8470B">
        <w:rPr>
          <w:rFonts w:ascii="Times New Roman" w:eastAsia="Times New Roman" w:hAnsi="Times New Roman" w:cs="Times New Roman"/>
          <w:b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FELLOWSHIPS                                                                                                                                     </w:t>
      </w:r>
    </w:p>
    <w:p w14:paraId="0000002A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University of Georgia Graduate School Education Advancement Board Fellowship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2022 - 2023</w:t>
      </w:r>
    </w:p>
    <w:p w14:paraId="0000002B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Total: $2,500</w:t>
      </w:r>
    </w:p>
    <w:p w14:paraId="0000002C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Dr. Charlie Petrie Research Grant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2021</w:t>
      </w:r>
    </w:p>
    <w:p w14:paraId="0000002D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Total: $500</w:t>
      </w:r>
    </w:p>
    <w:p w14:paraId="0000002E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Samuel M. Turner Research Grant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Spring 2021 </w:t>
      </w:r>
    </w:p>
    <w:p w14:paraId="0000002F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Total: $2,000</w:t>
      </w:r>
    </w:p>
    <w:p w14:paraId="00000030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University of Georgia Conference Funding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2021</w:t>
      </w:r>
    </w:p>
    <w:p w14:paraId="00000031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Total: $195</w:t>
      </w:r>
    </w:p>
    <w:p w14:paraId="00000032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2020</w:t>
      </w:r>
    </w:p>
    <w:p w14:paraId="00000033" w14:textId="77777777" w:rsidR="00A76CD7" w:rsidRDefault="009A0FD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4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2019</w:t>
      </w:r>
    </w:p>
    <w:p w14:paraId="00000035" w14:textId="77777777" w:rsidR="00A76CD7" w:rsidRDefault="009A0FD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6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Psychological Science Research Fellowship 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Summer 2019</w:t>
      </w:r>
    </w:p>
    <w:p w14:paraId="00000037" w14:textId="77777777" w:rsidR="00A76CD7" w:rsidRDefault="009A0FD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$4,665</w:t>
      </w:r>
    </w:p>
    <w:p w14:paraId="00000038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Travel Grant 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2019</w:t>
      </w:r>
    </w:p>
    <w:p w14:paraId="00000039" w14:textId="77777777" w:rsidR="00A76CD7" w:rsidRDefault="009A0FD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A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2019</w:t>
      </w:r>
    </w:p>
    <w:p w14:paraId="0000003B" w14:textId="77777777" w:rsidR="00A76CD7" w:rsidRDefault="009A0FD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C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2018</w:t>
      </w:r>
    </w:p>
    <w:p w14:paraId="0000003D" w14:textId="77777777" w:rsidR="00A76CD7" w:rsidRDefault="009A0FD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E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Psychological Science Research Fellowship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Summer 2018</w:t>
      </w:r>
    </w:p>
    <w:p w14:paraId="0000003F" w14:textId="77777777" w:rsidR="00A76CD7" w:rsidRDefault="009A0FD8">
      <w:pPr>
        <w:ind w:left="144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$1,000</w:t>
      </w:r>
    </w:p>
    <w:p w14:paraId="00000040" w14:textId="77777777" w:rsidR="00A76CD7" w:rsidRDefault="00A76CD7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41" w14:textId="77777777" w:rsidR="00A76CD7" w:rsidRDefault="009A0FD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CONFERENCE PRESENTATIONS</w:t>
      </w:r>
    </w:p>
    <w:p w14:paraId="00000042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† 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denotes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undergraduate student mentee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4F707DF8" w14:textId="3F0FA2B2" w:rsidR="0010050E" w:rsidRPr="0010050E" w:rsidRDefault="0010050E" w:rsidP="0010050E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32.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&amp; Zeman, J. L.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March).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Parents and friend in adolescence: Does their emotion socialization matter for internalizing symptoms?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Talk submitted to the Society for Research on Child Development.</w:t>
      </w:r>
    </w:p>
    <w:p w14:paraId="3F1D17E4" w14:textId="3B8D5A7F" w:rsidR="00863D73" w:rsidRDefault="00863D73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31. </w:t>
      </w:r>
      <w:r w:rsidR="00595F06"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 w:rsidR="00595F0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10050E">
        <w:rPr>
          <w:rFonts w:ascii="Times New Roman" w:eastAsia="Times New Roman" w:hAnsi="Times New Roman" w:cs="Times New Roman"/>
          <w:sz w:val="22"/>
          <w:szCs w:val="22"/>
        </w:rPr>
        <w:t xml:space="preserve">Morrow, K., </w:t>
      </w:r>
      <w:r w:rsidR="00595F06">
        <w:rPr>
          <w:rFonts w:ascii="Times New Roman" w:eastAsia="Times New Roman" w:hAnsi="Times New Roman" w:cs="Times New Roman"/>
          <w:sz w:val="22"/>
          <w:szCs w:val="22"/>
        </w:rPr>
        <w:t xml:space="preserve">George, A., </w:t>
      </w:r>
      <w:proofErr w:type="spellStart"/>
      <w:r w:rsidR="0010050E"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 w:rsidR="0010050E">
        <w:rPr>
          <w:rFonts w:ascii="Times New Roman" w:eastAsia="Times New Roman" w:hAnsi="Times New Roman" w:cs="Times New Roman"/>
          <w:sz w:val="22"/>
          <w:szCs w:val="22"/>
        </w:rPr>
        <w:t>, M. O.,</w:t>
      </w:r>
      <w:r w:rsidR="00595F06">
        <w:rPr>
          <w:rFonts w:ascii="Times New Roman" w:eastAsia="Times New Roman" w:hAnsi="Times New Roman" w:cs="Times New Roman"/>
          <w:sz w:val="22"/>
          <w:szCs w:val="22"/>
        </w:rPr>
        <w:t xml:space="preserve"> &amp; </w:t>
      </w:r>
      <w:proofErr w:type="spellStart"/>
      <w:r w:rsidR="00595F06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595F06"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 w:rsidR="0010050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March). </w:t>
      </w:r>
      <w:r w:rsidR="0010050E">
        <w:rPr>
          <w:rFonts w:ascii="Times New Roman" w:eastAsia="Times New Roman" w:hAnsi="Times New Roman" w:cs="Times New Roman"/>
          <w:i/>
          <w:sz w:val="22"/>
          <w:szCs w:val="22"/>
        </w:rPr>
        <w:t>Understanding psychopathological underpinnings of Latinx and Black mother-child physiological and behavioral synchrony</w:t>
      </w:r>
      <w:r w:rsidR="00595F06"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i/>
          <w:color w:val="323130"/>
          <w:sz w:val="22"/>
          <w:szCs w:val="22"/>
          <w:highlight w:val="white"/>
        </w:rPr>
        <w:t xml:space="preserve"> </w:t>
      </w:r>
      <w:r w:rsidR="006D26F2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Talk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submitted to the Society for Research on Child Development.</w:t>
      </w:r>
    </w:p>
    <w:p w14:paraId="00000043" w14:textId="2AB6BA7D" w:rsidR="00A76CD7" w:rsidRDefault="009A0FD8">
      <w:pPr>
        <w:ind w:left="720" w:hanging="720"/>
        <w:rPr>
          <w:rFonts w:ascii="Times New Roman" w:eastAsia="Times New Roman" w:hAnsi="Times New Roman" w:cs="Times New Roman"/>
          <w:color w:val="32313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30.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Chu, K., Zeman, J. L.,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&amp;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Marzougui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J. (2022, November). </w:t>
      </w:r>
      <w:r>
        <w:rPr>
          <w:rFonts w:ascii="Times New Roman" w:eastAsia="Times New Roman" w:hAnsi="Times New Roman" w:cs="Times New Roman"/>
          <w:i/>
          <w:color w:val="323130"/>
          <w:sz w:val="22"/>
          <w:szCs w:val="22"/>
          <w:highlight w:val="white"/>
        </w:rPr>
        <w:t xml:space="preserve">Late Adolescent Boys’ and Girls’ Close Friendships: Does Gender Composition Matter for Friendship Quality?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Poster submitted to the Association for Behavioral and Cognitive Therapies, New York, New York. </w:t>
      </w:r>
    </w:p>
    <w:p w14:paraId="00000044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29. Zeman, J. L.,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Marzougui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J., &amp;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Nelson, Z. (2022, June).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Close relationships and the value of emotional plasticity.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Poster accepted at the International Society for the Study of Behavioral Development, Island of Rhodes, Greece.</w:t>
      </w:r>
    </w:p>
    <w:p w14:paraId="00000045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28. Zeman, J. L.,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Moncus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Nelson, Z. (2022, June).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Emotionally flexible responding in close relationships.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Poster presented at to the International Society for the Study of Behavioral Development, Island of Rhodes, Greece. </w:t>
      </w:r>
    </w:p>
    <w:p w14:paraId="00000046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Chu, K., Zeman, J. L.,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&amp;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Marzougui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J. (2022, April).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Gender Composition within Adolescent Relationships.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Poster accepted to the University of Virginia Undergraduate Research Symposia, Charlottesville, Virginia. </w:t>
      </w:r>
    </w:p>
    <w:p w14:paraId="00000047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26.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Swygert, L., &amp; Hart, A. (2022, March). </w:t>
      </w:r>
      <w:r>
        <w:rPr>
          <w:rFonts w:ascii="Times New Roman" w:eastAsia="Times New Roman" w:hAnsi="Times New Roman" w:cs="Times New Roman"/>
          <w:i/>
          <w:color w:val="323130"/>
          <w:sz w:val="22"/>
          <w:szCs w:val="22"/>
          <w:highlight w:val="white"/>
        </w:rPr>
        <w:t xml:space="preserve">Managing Risk and Suicide Assessment in Veterans Suffering from PTSD.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Invited talk presented at the University of Georgia Law School, Athena, Georgia. </w:t>
      </w:r>
    </w:p>
    <w:p w14:paraId="00000048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25.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West, K. B., Roche, K. A., White, R.,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C.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(2022, February).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Depressive symptoms in Latina mothers: An examination of risk and promotive factors.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Talk presented at the University of Georgia, Department of Psychology, Athens, Georgia. </w:t>
      </w:r>
    </w:p>
    <w:p w14:paraId="00000049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24.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Kiefel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J. (2021, December).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 case presentation on “Aly”: The effects of stroke on neuropsychological functioning.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Children’s Hospital of Atlanta, Atlanta, Georgia.</w:t>
      </w:r>
    </w:p>
    <w:p w14:paraId="0000004A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Marzougui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J.,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Zeman, J. L. (2021,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Friendship conflict and expressive flexibility predict depression in late adolescence.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accepted to Association for Behavioral and Cognitive Therapies, New Orleans, LA. </w:t>
      </w:r>
    </w:p>
    <w:p w14:paraId="0000004B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22.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Zeman, J. L.,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Crowley, A. (2021, April).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Parental emotion socialization’s effect on internalizing symptomatology: An examination of emotion regulation using structural equation modeling.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for Research on Child Development, Minneapolis, MN. </w:t>
      </w:r>
    </w:p>
    <w:p w14:paraId="0000004C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21.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&amp; Zeman, J. L.,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Li, R. (2021, April).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Are puberty status and age interchangeable when examining differences in parental emotion socialization strategies during early adolescence?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Poster presented at the Society for Research on Child Development, Minneapolis, MN. </w:t>
      </w:r>
    </w:p>
    <w:p w14:paraId="0000004D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West, K. B., Roche, K. A., White, R.,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(2021,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Predictors of latent class trajectories of depressive symptoms in Latina mothers.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University of Georgia, Department of Psychology, Athens, GA. </w:t>
      </w:r>
    </w:p>
    <w:p w14:paraId="0000004E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19.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&amp; Zeman, J. L. (2020,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Parent emotion socialization predicts adolescent internalizing symptomatology: The impact of emotion regulation and friendship quality.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4F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18.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Nelson, Z.,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Shain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E.,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Zeman, J. L. (2020,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Adolescent problem-talk predicting strategies for parental socialization.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50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Zeman, J. L.,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>Bell, A.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(2020,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Examining teen engagement as a latent variable in parent-adolescent interactions.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51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16.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Nelson, Z.,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Shain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E.,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Zeman, J. L. (2020, April).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Adolescent problems predicting parental emotion socialization.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University of Virginia Undergraduate Research Symposium, Charlottesville, VA. </w:t>
      </w:r>
    </w:p>
    <w:p w14:paraId="00000052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15.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Zeman, J. L. (2020,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Parent-adolescent engagement during emotion-related discussions.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Posted presented at the Graduate School of Arts &amp; Science at William &amp; Mary, Williamsburg, VA. </w:t>
      </w:r>
    </w:p>
    <w:p w14:paraId="00000053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14.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Borowski, S. K., &amp; Zeman, J. L. (2019, November).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role of best friend co-rumination in the relation between emotion regulation and depressive symptoms in adolescence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. Poster presented at the Association for Behavioral and Cognitive Therapies, Atlanta, GA. </w:t>
      </w:r>
    </w:p>
    <w:p w14:paraId="00000054" w14:textId="77777777" w:rsidR="00A76CD7" w:rsidRDefault="009A0FD8">
      <w:pPr>
        <w:widowControl w:val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13.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>&amp; Zeman, J. L.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(2019, October).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Parental emotion socialization predicts adolescent internalizing disorders: A moderated mediation with latent variables.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William &amp; Mary Psychological Sciences Brown Bag, Williamsburg, VA. </w:t>
      </w:r>
    </w:p>
    <w:p w14:paraId="00000055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12.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Zeman, J. L. (2019, August).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 longitudinal examination of the effects of parental emotion socialization on adolescent anxiety.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American Psychological Association, Chicago, IL.  </w:t>
      </w:r>
    </w:p>
    <w:p w14:paraId="00000056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11.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Zeman, J. L. (2019, April).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role of co-rumination in the relation between adaptive emotion regulation and depressive symptoms in adolescence best friend dyads.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Talk presented at William &amp; Mary Psychological Sciences Brown Bag, Williamsburg, VA. </w:t>
      </w:r>
    </w:p>
    <w:p w14:paraId="00000057" w14:textId="77777777" w:rsidR="00A76CD7" w:rsidRDefault="009A0FD8">
      <w:pPr>
        <w:widowControl w:val="0"/>
        <w:ind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10. Zeman, J., Franklin-Gillette, S., &amp;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(2019, March). Emotion dysregulation and inhibition </w:t>
      </w:r>
    </w:p>
    <w:p w14:paraId="00000058" w14:textId="77777777" w:rsidR="00A76CD7" w:rsidRDefault="009A0FD8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within adolescent best friendships: Links to depression and bullying. In J.L. Zeman (Chair),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Unpacking emotion regulation within adolescent peer relationships: Innovative approaches.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the Society for Research in Child Development, Baltimore, MD.</w:t>
      </w:r>
    </w:p>
    <w:p w14:paraId="00000059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9.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McNeil, D., Franklin-Gillette, S., Hazelwood, O., Clinton, C., &amp; Zeman, J. L. (2019,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The relation of pubertal status to adolescents’ sadness and anger dysregulation.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for Research in Child Development, Baltimore, MD.  </w:t>
      </w:r>
    </w:p>
    <w:p w14:paraId="0000005A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8.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Zeman, J. L. (2019,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Examining a potential bidirectional relationship between parental emotion socialization and adolescent anxiety.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Posted presented at the Graduate School of Arts &amp; Science at William &amp; Mary, Williamsburg, VA. </w:t>
      </w:r>
    </w:p>
    <w:p w14:paraId="0000005B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I. M.,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Asim, A.,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Doorley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J., Goodman, F.,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T. B. (2018,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Can curiosity buffer against the potentially harmful effects of anxiety on meaning in life?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Washington, D.C.</w:t>
      </w:r>
    </w:p>
    <w:p w14:paraId="0000005C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I. M.,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Stiksma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C.,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T. B. (2018, October).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 deeper look at religion’s impact on views on society.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of Southeastern Social Psychologists, Raleigh, N.C.</w:t>
      </w:r>
    </w:p>
    <w:p w14:paraId="0000005D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I. M., Ashraf, A.,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Kelso, K. C.,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T.B. (2018, April).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Do women gossip more than men?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George Mason Undergraduate Research Symposium, Fairfax, VA.</w:t>
      </w:r>
    </w:p>
    <w:p w14:paraId="0000005E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Brown, B. A.,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Goodman, F. R.,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Disabato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D.,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T.B. (2018,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Experiential avoidance moderating the effect of anxiety on changes in meaning in life: A prospective study.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for Personality and Social Psychology, Atlanta, GA.</w:t>
      </w:r>
    </w:p>
    <w:p w14:paraId="0000005F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Collins, C., Stewart, E., Rasmussen, C., Frei, A.,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Crickman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R.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(2017, May).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Genetic predisposition to generalized anxiety disorder</w:t>
      </w:r>
      <w:r>
        <w:rPr>
          <w:rFonts w:ascii="Times New Roman" w:eastAsia="Times New Roman" w:hAnsi="Times New Roman" w:cs="Times New Roman"/>
          <w:sz w:val="22"/>
          <w:szCs w:val="22"/>
        </w:rPr>
        <w:t>. Paper presented at the University of Washington Undergraduate Research Symposium, Seattle, Washington. </w:t>
      </w:r>
    </w:p>
    <w:p w14:paraId="00000060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Collins, C., Stewart, E., &amp; Rasmussen, C. (2016, October).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Stressful life events and generalized anxiety disorder.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the Community Research and Action in the West Conference, Portland, Oregon.</w:t>
      </w:r>
    </w:p>
    <w:p w14:paraId="00000061" w14:textId="77777777" w:rsidR="00A76CD7" w:rsidRDefault="009A0FD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Collins, C. (2016, May).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Is there a genetic predisposition to generalized anxiety disorder? A literature 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review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the University of Washington Undergraduate Research Symposium, Bothell, Washington.</w:t>
      </w:r>
    </w:p>
    <w:p w14:paraId="00000062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63" w14:textId="37697551" w:rsidR="00A76CD7" w:rsidRDefault="009A0FD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AWARDS</w:t>
      </w:r>
      <w:r w:rsidR="00E8470B">
        <w:rPr>
          <w:rFonts w:ascii="Times New Roman" w:eastAsia="Times New Roman" w:hAnsi="Times New Roman" w:cs="Times New Roman"/>
          <w:b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HONORS</w:t>
      </w:r>
    </w:p>
    <w:p w14:paraId="00000064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Charlie Petrie Excellence in Clinical Psychology Research Award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2022</w:t>
      </w:r>
    </w:p>
    <w:p w14:paraId="00000065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Samuel M. Turner Clinical Research Grant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2022</w:t>
      </w:r>
    </w:p>
    <w:p w14:paraId="00000066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Jane S. and W. Harry Wilson Graduate Fellowship (departmental nomination)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2022</w:t>
      </w:r>
    </w:p>
    <w:p w14:paraId="00000067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Graduate Education Advancement Board Fellowship (departmental nomination)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2022</w:t>
      </w:r>
    </w:p>
    <w:p w14:paraId="00000068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Samuel M. Turner Clinical Research Grant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2021</w:t>
      </w:r>
    </w:p>
    <w:p w14:paraId="00000069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Distinguished Thesis Award for the Natural Sciences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2020</w:t>
      </w:r>
    </w:p>
    <w:p w14:paraId="0000006A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Graduate student representative for the Social Sciences at William &amp; Mary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February 2019</w:t>
      </w:r>
    </w:p>
    <w:p w14:paraId="0000006B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Dean’s dinner for donors and Board members</w:t>
      </w:r>
    </w:p>
    <w:p w14:paraId="0000006C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Cum Laude, University of Washington 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June 2017</w:t>
      </w:r>
    </w:p>
    <w:p w14:paraId="0000006D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Dean’s List, University of Washington (all semesters)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2015, 2016, 2017</w:t>
      </w:r>
    </w:p>
    <w:p w14:paraId="0000006E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Presidential Scholarship, Baylor University (all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semesters)  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2013, 2014</w:t>
      </w:r>
    </w:p>
    <w:p w14:paraId="0000006F" w14:textId="77777777" w:rsidR="00A76CD7" w:rsidRDefault="00A76CD7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70" w14:textId="77777777" w:rsidR="00A76CD7" w:rsidRDefault="009A0FD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RESEARCH EXPERIENCE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</w:t>
      </w:r>
    </w:p>
    <w:p w14:paraId="00000071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Development and Psychopathology Lab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University of Georgia</w:t>
      </w:r>
    </w:p>
    <w:p w14:paraId="00000072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Graduate Research Assistant/Lab Coordinator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2020 – Present</w:t>
      </w:r>
    </w:p>
    <w:p w14:paraId="00000073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Mentor: Dr. Cynthia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, Professor of Psychology</w:t>
      </w:r>
    </w:p>
    <w:p w14:paraId="4C640680" w14:textId="723BB436" w:rsidR="00723A4B" w:rsidRDefault="00723A4B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  <w:t>Latinx Families Project (R01</w:t>
      </w:r>
      <w:r w:rsidR="00A00006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  <w:t>funded project)</w:t>
      </w:r>
    </w:p>
    <w:p w14:paraId="51852C77" w14:textId="631A5EBA" w:rsidR="00723A4B" w:rsidRDefault="00723A4B" w:rsidP="00723A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to lead a study assessing the longitudinal impact of different parenting practices in Latinx child kindergarten readiness  </w:t>
      </w:r>
    </w:p>
    <w:p w14:paraId="7C9283EB" w14:textId="77777777" w:rsidR="00723A4B" w:rsidRDefault="00723A4B" w:rsidP="00723A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running participants, helping to conduct parental interviews, record behavioral observations, and collect respiratory sinus arrhythmia (RSA) data for both the parents and children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Biolab software (Version 3.0.6)</w:t>
      </w:r>
    </w:p>
    <w:p w14:paraId="1BDBD997" w14:textId="77777777" w:rsidR="00723A4B" w:rsidRDefault="00723A4B" w:rsidP="00723A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with cleaning physiological data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HRVsoftware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(Version 3.0.25)</w:t>
      </w:r>
    </w:p>
    <w:p w14:paraId="285F73F6" w14:textId="5C61489E" w:rsidR="00723A4B" w:rsidRPr="00723A4B" w:rsidRDefault="00723A4B" w:rsidP="00723A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data analysis of physiological synchrony 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MPlus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version 8.2</w:t>
      </w:r>
    </w:p>
    <w:p w14:paraId="00000074" w14:textId="0DD5567F" w:rsidR="00A76CD7" w:rsidRDefault="009A0FD8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  <w:t>Dyadic Assessments of Dad's Support (DADS) Study</w:t>
      </w:r>
    </w:p>
    <w:p w14:paraId="00000075" w14:textId="77777777" w:rsidR="00A76CD7" w:rsidRDefault="009A0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to lead a study assessing positive parenting and physiological synchrony in Latinx and African American families of children ages 5 to 9 </w:t>
      </w:r>
    </w:p>
    <w:p w14:paraId="00000076" w14:textId="525B471B" w:rsidR="00A76CD7" w:rsidRDefault="009A0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the recruitment team consisting of </w:t>
      </w:r>
      <w:r w:rsidR="00723A4B">
        <w:rPr>
          <w:rFonts w:ascii="Times New Roman" w:eastAsia="Times New Roman" w:hAnsi="Times New Roman" w:cs="Times New Roman"/>
          <w:color w:val="000000"/>
          <w:sz w:val="22"/>
          <w:szCs w:val="22"/>
        </w:rPr>
        <w:t>ten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undergraduate research assistants where we worked to recruit, screen and schedule families </w:t>
      </w:r>
    </w:p>
    <w:p w14:paraId="00000077" w14:textId="77777777" w:rsidR="00A76CD7" w:rsidRDefault="009A0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all IRB protocol amendments with regards to COVID-19 protocols and trained all lab personnel on safety precautions with regards to study set-up, participant engagement, and study clean-up </w:t>
      </w:r>
    </w:p>
    <w:p w14:paraId="00000078" w14:textId="77777777" w:rsidR="00A76CD7" w:rsidRDefault="009A0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running participants, helping to conduct parental interviews, record behavioral observations, and collect respiratory sinus arrhythmia (RSA) data for both the parents and children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Biolab software (Version 3.0.6)</w:t>
      </w:r>
    </w:p>
    <w:p w14:paraId="00000079" w14:textId="77777777" w:rsidR="00A76CD7" w:rsidRDefault="009A0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with cleaning physiological data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HRVsoftware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(Version 3.0.25)</w:t>
      </w:r>
    </w:p>
    <w:p w14:paraId="0000007A" w14:textId="77777777" w:rsidR="00A76CD7" w:rsidRDefault="009A0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data analysis of physiological synchrony 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MPlus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version 8.2</w:t>
      </w:r>
    </w:p>
    <w:p w14:paraId="0000007B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dt>
      <w:sdtPr>
        <w:tag w:val="goog_rdk_1"/>
        <w:id w:val="-956864329"/>
      </w:sdtPr>
      <w:sdtContent>
        <w:p w14:paraId="0000007C" w14:textId="77777777" w:rsidR="00A76CD7" w:rsidRDefault="009A0FD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Social and Emotional Development Lab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William &amp; Mary</w:t>
          </w:r>
        </w:p>
      </w:sdtContent>
    </w:sdt>
    <w:p w14:paraId="0000007D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Graduate Research Assistant/Lab Coordinator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July 2018 – June 2020</w:t>
      </w:r>
    </w:p>
    <w:p w14:paraId="0000007E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Dr. Janice Zeman, Professor of Psychological Sciences</w:t>
      </w:r>
    </w:p>
    <w:p w14:paraId="0000007F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Emotion Socialization Study</w:t>
      </w:r>
    </w:p>
    <w:p w14:paraId="00000080" w14:textId="77777777" w:rsidR="00A76CD7" w:rsidRDefault="009A0F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Involved in study examining friend and parent socialization of emotion in adolescents as it relates to psychosocial adaptation over a 6 year-period</w:t>
      </w:r>
    </w:p>
    <w:p w14:paraId="00000081" w14:textId="77777777" w:rsidR="00A76CD7" w:rsidRDefault="009A0F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Oversaw the third wave of data collection, entry and cleaning, analyses, and communication of results at conferences </w:t>
      </w:r>
    </w:p>
    <w:p w14:paraId="00000082" w14:textId="77777777" w:rsidR="00A76CD7" w:rsidRDefault="009A0F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Managed 22 undergraduate research assistants including assigning weekly lab tasks, mentoring poster writing, conducting lab meetings</w:t>
      </w:r>
    </w:p>
    <w:p w14:paraId="00000083" w14:textId="77777777" w:rsidR="00A76CD7" w:rsidRDefault="009A0F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Taught and oversaw students’ participant recruitment, data entry, data cleaning, video and audio transcriptions, linguistic word analyses, video behavioral coding</w:t>
      </w:r>
    </w:p>
    <w:p w14:paraId="00000084" w14:textId="77777777" w:rsidR="00A76CD7" w:rsidRDefault="009A0F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Managed datasets for all three waves (in SPSS)</w:t>
      </w:r>
    </w:p>
    <w:p w14:paraId="00000085" w14:textId="77777777" w:rsidR="00A76CD7" w:rsidRDefault="009A0F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Created a codebook and coded over 130 video-recorded parent-child interaction tasks for emotion socialization behaviors </w:t>
      </w:r>
    </w:p>
    <w:p w14:paraId="00000086" w14:textId="77777777" w:rsidR="00A76CD7" w:rsidRDefault="009A0F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review of submitted journal articles </w:t>
      </w:r>
    </w:p>
    <w:p w14:paraId="00000087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Daily Diary Study on Distress Tolerance</w:t>
      </w:r>
    </w:p>
    <w:p w14:paraId="00000088" w14:textId="77777777" w:rsidR="00A76CD7" w:rsidRDefault="009A0F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Helped lead a study investigating the relations among distress tolerance, anxiety and depression symptoms, and emotion regulation in daily life within a college sample </w:t>
      </w:r>
    </w:p>
    <w:p w14:paraId="00000089" w14:textId="77777777" w:rsidR="00A76CD7" w:rsidRDefault="009A0F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Employed EMA (ecological momentary assessment) to measure constructs over 15-day period</w:t>
      </w:r>
    </w:p>
    <w:p w14:paraId="0000008A" w14:textId="77777777" w:rsidR="00A76CD7" w:rsidRDefault="009A0F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Oversaw 9 research assistants recruit, run participants, enter and manage baseline and daily diary data, and analyses </w:t>
      </w:r>
    </w:p>
    <w:p w14:paraId="0000008B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Master’s Thesis – </w:t>
      </w: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winner of William &amp; Mary Distinguished Thesis Award for the Natural Sciences</w:t>
      </w:r>
    </w:p>
    <w:p w14:paraId="0000008C" w14:textId="77777777" w:rsidR="00A76CD7" w:rsidRDefault="009A0F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Examining the role of negative parent emotion socialization, adolescent adaptive emotion regulation and adolescent friendship quality as predictors of symptoms of adolescent internalizing disorders using 132 parent-adolescent (ages 16-18 years) dyads</w:t>
      </w:r>
    </w:p>
    <w:p w14:paraId="0000008D" w14:textId="77777777" w:rsidR="00A76CD7" w:rsidRDefault="009A0F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Used data from “Emotion Socialization Study” mentioned about</w:t>
      </w:r>
    </w:p>
    <w:p w14:paraId="0000008E" w14:textId="77777777" w:rsidR="00A76CD7" w:rsidRDefault="009A0F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Using moderated mediation with structural equation modeling in AMOS; latent variables were comprised of factor loadings from multiple forms of assessment (i.e., video-recorded interaction task, parent report on adolescent behaviors, adolescent self-report)</w:t>
      </w:r>
    </w:p>
    <w:p w14:paraId="0000008F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dt>
      <w:sdtPr>
        <w:tag w:val="goog_rdk_2"/>
        <w:id w:val="-1668628966"/>
      </w:sdtPr>
      <w:sdtContent>
        <w:p w14:paraId="00000090" w14:textId="77777777" w:rsidR="00A76CD7" w:rsidRDefault="009A0FD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The Well-Being Lab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 George Mason University </w:t>
          </w:r>
        </w:p>
      </w:sdtContent>
    </w:sdt>
    <w:p w14:paraId="00000091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Post Baccalaureate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July 2017 – June 2018</w:t>
      </w:r>
    </w:p>
    <w:p w14:paraId="00000092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Mentor: Dr. Todd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, Professor of Psychology</w:t>
      </w:r>
    </w:p>
    <w:p w14:paraId="00000093" w14:textId="77777777" w:rsidR="00A76CD7" w:rsidRDefault="009A0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Worked on three research studies: (a) examined individual psychological flexibility and emotional competencies as predictors of goal attainment, (b) examined emotion and behavioral tendencies for individuals suffering from social anxiety, (c) assessed well-being within the context of work-life balance</w:t>
      </w:r>
    </w:p>
    <w:p w14:paraId="00000094" w14:textId="77777777" w:rsidR="00A76CD7" w:rsidRDefault="009A0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participant sessions including semi-structured interviews on emotion regulation and psychopathology for two different studies</w:t>
      </w:r>
    </w:p>
    <w:p w14:paraId="00000095" w14:textId="77777777" w:rsidR="00A76CD7" w:rsidRDefault="009A0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Transcribed interviews and ran data compliance in both SPSS and Excel, assisted in literature reviews, recruited participants</w:t>
      </w:r>
    </w:p>
    <w:p w14:paraId="00000096" w14:textId="77777777" w:rsidR="00A76CD7" w:rsidRDefault="009A0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Assisted in creating and validating a measure on work-life balance for a three-way study, tested surveys in Qualtrics for all three waves, contributed to thematic codes for subscales, assisted in editing the final manuscript prior to submission</w:t>
      </w:r>
    </w:p>
    <w:p w14:paraId="00000097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dt>
      <w:sdtPr>
        <w:tag w:val="goog_rdk_3"/>
        <w:id w:val="1629751108"/>
      </w:sdtPr>
      <w:sdtContent>
        <w:p w14:paraId="00000098" w14:textId="77777777" w:rsidR="00A76CD7" w:rsidRDefault="009A0FD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Dorsey Lab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University of Washington </w:t>
          </w:r>
        </w:p>
      </w:sdtContent>
    </w:sdt>
    <w:p w14:paraId="00000099" w14:textId="77777777" w:rsidR="00A76CD7" w:rsidRDefault="009A0FD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2016 – June 2017</w:t>
      </w:r>
    </w:p>
    <w:p w14:paraId="0000009A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Dr. Shannon Dorsey, Associate Professor of Psychology</w:t>
      </w:r>
    </w:p>
    <w:p w14:paraId="0000009B" w14:textId="77777777" w:rsidR="00A76CD7" w:rsidRDefault="009A0F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Aided in two research studies: (a) assessed why there is a high turnover rate in community mental health from both clinician and supervisor perspectives, (b) examined the effectiveness of CBT for high-risk children in the United States and Kenya </w:t>
      </w:r>
    </w:p>
    <w:p w14:paraId="0000009C" w14:textId="77777777" w:rsidR="00A76CD7" w:rsidRDefault="009A0F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Transcribed semi-structured interviews with community mental health clinicians and supervisors</w:t>
      </w:r>
    </w:p>
    <w:p w14:paraId="0000009D" w14:textId="77777777" w:rsidR="00A76CD7" w:rsidRDefault="009A0F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Created a codebook within Excel and then conducted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RACing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(rapid analysis coding) on the transcriptions</w:t>
      </w:r>
    </w:p>
    <w:p w14:paraId="0000009E" w14:textId="77777777" w:rsidR="00A76CD7" w:rsidRDefault="009A0F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a literature review to identify themes for clinician job embeddedness </w:t>
      </w:r>
    </w:p>
    <w:p w14:paraId="0000009F" w14:textId="77777777" w:rsidR="00A76CD7" w:rsidRDefault="009A0F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Carried out data management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REDCap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(Research Electronic Data Capture) </w:t>
      </w:r>
    </w:p>
    <w:p w14:paraId="000000A0" w14:textId="77777777" w:rsidR="00A76CD7" w:rsidRDefault="00A76CD7">
      <w:pPr>
        <w:rPr>
          <w:rFonts w:ascii="Times New Roman" w:eastAsia="Times New Roman" w:hAnsi="Times New Roman" w:cs="Times New Roman"/>
          <w:sz w:val="22"/>
          <w:szCs w:val="22"/>
        </w:rPr>
      </w:pPr>
    </w:p>
    <w:sdt>
      <w:sdtPr>
        <w:tag w:val="goog_rdk_4"/>
        <w:id w:val="182413201"/>
      </w:sdtPr>
      <w:sdtContent>
        <w:p w14:paraId="000000A1" w14:textId="77777777" w:rsidR="00A76CD7" w:rsidRDefault="009A0FD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Vitaliano Lab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              University of Washington</w:t>
          </w:r>
        </w:p>
      </w:sdtContent>
    </w:sdt>
    <w:p w14:paraId="000000A2" w14:textId="77777777" w:rsidR="00A76CD7" w:rsidRDefault="009A0FD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2016 – December 2016</w:t>
      </w:r>
    </w:p>
    <w:p w14:paraId="000000A3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Dr. Peter Vitaliano, Professor of Psychiatry and Behavioral Sciences</w:t>
      </w:r>
    </w:p>
    <w:p w14:paraId="000000A4" w14:textId="77777777" w:rsidR="00A76CD7" w:rsidRDefault="009A0F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a study examining the effects of stress on the physiological and psychological health of caretakers of older adults </w:t>
      </w:r>
    </w:p>
    <w:p w14:paraId="000000A5" w14:textId="77777777" w:rsidR="00A76CD7" w:rsidRDefault="009A0F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a literature review, editing and publishing a paper </w:t>
      </w:r>
    </w:p>
    <w:p w14:paraId="000000A6" w14:textId="77777777" w:rsidR="00A76CD7" w:rsidRDefault="00A76C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A7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Stress and Development Lab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University of Washington</w:t>
      </w:r>
    </w:p>
    <w:p w14:paraId="000000A8" w14:textId="77777777" w:rsidR="00A76CD7" w:rsidRDefault="009A0FD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2016 – August 2016</w:t>
      </w:r>
    </w:p>
    <w:p w14:paraId="000000A9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Dr. Katie McLaughlin, Assistant Professor of Psychology</w:t>
      </w:r>
    </w:p>
    <w:p w14:paraId="000000AA" w14:textId="77777777" w:rsidR="00A76CD7" w:rsidRDefault="009A0F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Worked on two studies: (a) analyzed changes in brain development over time for trauma-exposed kids while also assessing physiological responses of children as they watched their mother get scared by an adverse stimulus, (b) examined daily stressors and stress exposure in high-risk adolescent girls over time using an EMA methodology </w:t>
      </w:r>
    </w:p>
    <w:p w14:paraId="000000AB" w14:textId="77777777" w:rsidR="00A76CD7" w:rsidRDefault="009A0F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Assisted in fMRI (functional magnetic resonance imaging) data collection for both studies</w:t>
      </w:r>
    </w:p>
    <w:p w14:paraId="000000AC" w14:textId="77777777" w:rsidR="00A76CD7" w:rsidRDefault="009A0F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Managed data in SPSS and Qualtrics </w:t>
      </w:r>
    </w:p>
    <w:p w14:paraId="000000AD" w14:textId="77777777" w:rsidR="00A76CD7" w:rsidRDefault="009A0F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Recruited at-risk adolescent girls and families for studies </w:t>
      </w:r>
    </w:p>
    <w:p w14:paraId="000000AE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AF" w14:textId="77777777" w:rsidR="00A76CD7" w:rsidRDefault="009A0FD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CLINICAL EXPERIENCE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14:paraId="000000B0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Children’s Healthcare of Atlanta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Atlanta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, GA</w:t>
      </w:r>
    </w:p>
    <w:p w14:paraId="000000B1" w14:textId="04804736" w:rsidR="00A76CD7" w:rsidRDefault="004C1EFF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Pediatric Inpatient </w:t>
      </w:r>
      <w:r w:rsidR="009A0FD8">
        <w:rPr>
          <w:rFonts w:ascii="Times New Roman" w:eastAsia="Times New Roman" w:hAnsi="Times New Roman" w:cs="Times New Roman"/>
          <w:i/>
          <w:sz w:val="22"/>
          <w:szCs w:val="22"/>
        </w:rPr>
        <w:t xml:space="preserve">and Day Rehabilitation </w:t>
      </w:r>
      <w:proofErr w:type="spellStart"/>
      <w:r w:rsidR="009A0FD8">
        <w:rPr>
          <w:rFonts w:ascii="Times New Roman" w:eastAsia="Times New Roman" w:hAnsi="Times New Roman" w:cs="Times New Roman"/>
          <w:i/>
          <w:sz w:val="22"/>
          <w:szCs w:val="22"/>
        </w:rPr>
        <w:t>Exern</w:t>
      </w:r>
      <w:proofErr w:type="spellEnd"/>
      <w:r w:rsidR="009A0FD8">
        <w:rPr>
          <w:rFonts w:ascii="Times New Roman" w:eastAsia="Times New Roman" w:hAnsi="Times New Roman" w:cs="Times New Roman"/>
          <w:i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="009A0FD8">
        <w:rPr>
          <w:rFonts w:ascii="Times New Roman" w:eastAsia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</w:t>
      </w:r>
      <w:r w:rsidR="009A0F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A0FD8">
        <w:rPr>
          <w:rFonts w:ascii="Times New Roman" w:eastAsia="Times New Roman" w:hAnsi="Times New Roman" w:cs="Times New Roman"/>
          <w:i/>
          <w:sz w:val="22"/>
          <w:szCs w:val="22"/>
        </w:rPr>
        <w:t>August, 2022 – Present</w:t>
      </w:r>
    </w:p>
    <w:p w14:paraId="000000B2" w14:textId="77777777" w:rsidR="00A76CD7" w:rsidRDefault="009A0F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Provided individual and group evidence-based treatments to children recovering from physical injuries or illness (e.g., traumatic brain injury, stroke) </w:t>
      </w:r>
    </w:p>
    <w:p w14:paraId="000000B3" w14:textId="77777777" w:rsidR="00A76CD7" w:rsidRDefault="009A0F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Provided co-treatments on a rehabilitative treatment team alongside occupational therapists, physical therapists, speech pathologists </w:t>
      </w:r>
    </w:p>
    <w:p w14:paraId="000000B4" w14:textId="77777777" w:rsidR="00A76CD7" w:rsidRDefault="009A0F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functional behavior assessments to inform individualized treatment plans</w:t>
      </w:r>
    </w:p>
    <w:p w14:paraId="000000B5" w14:textId="77777777" w:rsidR="00A76CD7" w:rsidRDefault="009A0F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treatment team meetings </w:t>
      </w:r>
    </w:p>
    <w:p w14:paraId="000000B6" w14:textId="77777777" w:rsidR="00A76CD7" w:rsidRDefault="009A0F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Wrote progress notes </w:t>
      </w:r>
    </w:p>
    <w:p w14:paraId="000000B7" w14:textId="77777777" w:rsidR="00A76CD7" w:rsidRDefault="009A0F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individual supervision </w:t>
      </w:r>
    </w:p>
    <w:p w14:paraId="000000B8" w14:textId="77777777" w:rsidR="00A76CD7" w:rsidRDefault="009A0F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Supervisor: Dr.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Kindell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Schoffner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00000B9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BA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Children’s Healthcare of Atlanta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Atlanta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, GA</w:t>
      </w:r>
    </w:p>
    <w:p w14:paraId="000000BB" w14:textId="5934978D" w:rsidR="00A76CD7" w:rsidRDefault="004C1EFF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Pediatric </w:t>
      </w:r>
      <w:r w:rsidR="009A0FD8">
        <w:rPr>
          <w:rFonts w:ascii="Times New Roman" w:eastAsia="Times New Roman" w:hAnsi="Times New Roman" w:cs="Times New Roman"/>
          <w:i/>
          <w:sz w:val="22"/>
          <w:szCs w:val="22"/>
        </w:rPr>
        <w:t>Neuropsychology Extern</w:t>
      </w:r>
      <w:r w:rsidR="009A0FD8">
        <w:rPr>
          <w:rFonts w:ascii="Times New Roman" w:eastAsia="Times New Roman" w:hAnsi="Times New Roman" w:cs="Times New Roman"/>
          <w:sz w:val="22"/>
          <w:szCs w:val="22"/>
        </w:rPr>
        <w:tab/>
      </w:r>
      <w:r w:rsidR="009A0FD8">
        <w:rPr>
          <w:rFonts w:ascii="Times New Roman" w:eastAsia="Times New Roman" w:hAnsi="Times New Roman" w:cs="Times New Roman"/>
          <w:sz w:val="22"/>
          <w:szCs w:val="22"/>
        </w:rPr>
        <w:tab/>
      </w:r>
      <w:r w:rsidR="009A0FD8">
        <w:rPr>
          <w:rFonts w:ascii="Times New Roman" w:eastAsia="Times New Roman" w:hAnsi="Times New Roman" w:cs="Times New Roman"/>
          <w:sz w:val="22"/>
          <w:szCs w:val="22"/>
        </w:rPr>
        <w:tab/>
      </w:r>
      <w:r w:rsidR="009A0FD8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 w:rsidR="009A0FD8">
        <w:rPr>
          <w:rFonts w:ascii="Times New Roman" w:eastAsia="Times New Roman" w:hAnsi="Times New Roman" w:cs="Times New Roman"/>
          <w:i/>
          <w:sz w:val="22"/>
          <w:szCs w:val="22"/>
        </w:rPr>
        <w:t>June, 2021 – December 2021</w:t>
      </w:r>
    </w:p>
    <w:p w14:paraId="000000BC" w14:textId="77777777" w:rsidR="00A76CD7" w:rsidRDefault="009A0F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pre- and postsurgical neuropsychology evaluations for patients to monitor cognitive development for youth diagnosed with epilepsy </w:t>
      </w:r>
    </w:p>
    <w:p w14:paraId="000000BD" w14:textId="77777777" w:rsidR="00A76CD7" w:rsidRDefault="009A0F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Wrote assessment reports following assessments  </w:t>
      </w:r>
    </w:p>
    <w:p w14:paraId="000000BE" w14:textId="77777777" w:rsidR="00A76CD7" w:rsidRDefault="009A0F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conducting informational interviews with parents regarding their child </w:t>
      </w:r>
    </w:p>
    <w:p w14:paraId="000000BF" w14:textId="77777777" w:rsidR="00A76CD7" w:rsidRDefault="009A0F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Supervisors: Dr. Kimie Ono and Dr. Jaqueline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Kiefel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00000C0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C1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Georgia Psychology Clinic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Athens, GA</w:t>
      </w:r>
    </w:p>
    <w:p w14:paraId="000000C2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Psychologist-In-Training (Child and Adult Teams)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August 2020 – Present</w:t>
      </w:r>
    </w:p>
    <w:p w14:paraId="000000C3" w14:textId="77777777" w:rsidR="00A76CD7" w:rsidRDefault="009A0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Provided evidence-based treatments to adults and children and administered semi-structured interviews to inform case conceptualization and provide diagnoses</w:t>
      </w:r>
    </w:p>
    <w:p w14:paraId="000000C4" w14:textId="77777777" w:rsidR="00A76CD7" w:rsidRDefault="009A0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Administered psychoeducation to therapy clients </w:t>
      </w:r>
    </w:p>
    <w:p w14:paraId="000000C5" w14:textId="77777777" w:rsidR="00A76CD7" w:rsidRDefault="009A0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Wrote progress notes </w:t>
      </w:r>
    </w:p>
    <w:p w14:paraId="000000C6" w14:textId="77777777" w:rsidR="00A76CD7" w:rsidRDefault="009A0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risk assessments for suicidality, substance abuse, sexual risk-taking and self-harm </w:t>
      </w:r>
    </w:p>
    <w:p w14:paraId="000000C7" w14:textId="77777777" w:rsidR="00A76CD7" w:rsidRDefault="009A0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individual, peer and group supervision </w:t>
      </w:r>
    </w:p>
    <w:p w14:paraId="000000C8" w14:textId="77777777" w:rsidR="00A76CD7" w:rsidRDefault="009A0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Supervisors: Dr. Emily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Mouliso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Dr. Julie Van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Weelden</w:t>
      </w:r>
      <w:proofErr w:type="spellEnd"/>
    </w:p>
    <w:p w14:paraId="000000C9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CA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Georgia Psychology Clinic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Athens, GA</w:t>
      </w:r>
    </w:p>
    <w:p w14:paraId="000000CB" w14:textId="21C9DE28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Psychologist-In-Training Clinic Assistant (Child and Adults Teams)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="00BD4D19">
        <w:rPr>
          <w:rFonts w:ascii="Times New Roman" w:eastAsia="Times New Roman" w:hAnsi="Times New Roman" w:cs="Times New Roman"/>
          <w:i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2022 –</w:t>
      </w:r>
      <w:r w:rsidR="00BD4D19">
        <w:rPr>
          <w:rFonts w:ascii="Times New Roman" w:eastAsia="Times New Roman" w:hAnsi="Times New Roman" w:cs="Times New Roman"/>
          <w:i/>
          <w:sz w:val="22"/>
          <w:szCs w:val="22"/>
        </w:rPr>
        <w:t xml:space="preserve"> August, 2022</w:t>
      </w:r>
    </w:p>
    <w:p w14:paraId="000000CC" w14:textId="77777777" w:rsidR="00A76CD7" w:rsidRDefault="009A0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intake assessments for potential child and adult clients </w:t>
      </w:r>
    </w:p>
    <w:p w14:paraId="000000CD" w14:textId="77777777" w:rsidR="00A76CD7" w:rsidRDefault="009A0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Carried out phone screening assessments for psychoeducational assessments </w:t>
      </w:r>
    </w:p>
    <w:p w14:paraId="000000CE" w14:textId="77777777" w:rsidR="00A76CD7" w:rsidRDefault="009A0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risk assessments for self-harm, substance use and suicidal ideation</w:t>
      </w:r>
    </w:p>
    <w:p w14:paraId="000000CF" w14:textId="77777777" w:rsidR="00A76CD7" w:rsidRDefault="009A0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Wrote intake reports  </w:t>
      </w:r>
    </w:p>
    <w:p w14:paraId="000000D0" w14:textId="77777777" w:rsidR="00A76CD7" w:rsidRDefault="009A0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individual and group supervision </w:t>
      </w:r>
    </w:p>
    <w:p w14:paraId="000000D1" w14:textId="77777777" w:rsidR="00A76CD7" w:rsidRDefault="009A0F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Supervisor: Dr. Julie Van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Weelden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00000D2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D3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William &amp; Mary School of Education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Williamsburg, VA</w:t>
      </w:r>
    </w:p>
    <w:p w14:paraId="000000D4" w14:textId="2083248C" w:rsidR="00A76CD7" w:rsidRDefault="009A0FD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High School Counselor</w:t>
      </w:r>
      <w:r w:rsidR="007D07D9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="007D07D9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="007D07D9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2019 – December 2019</w:t>
      </w:r>
    </w:p>
    <w:p w14:paraId="000000D5" w14:textId="77777777" w:rsidR="00A76CD7" w:rsidRDefault="009A0F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Met weekly one-on-one with high school students to help with teach coping and emotion regulation skills </w:t>
      </w:r>
    </w:p>
    <w:p w14:paraId="000000D6" w14:textId="77777777" w:rsidR="00A76CD7" w:rsidRDefault="009A0F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risk assessments in a variety of domains such as suicidal ideation, self-harm, abuse and neglect, and substance abuse </w:t>
      </w:r>
    </w:p>
    <w:p w14:paraId="000000D7" w14:textId="77777777" w:rsidR="00A76CD7" w:rsidRDefault="009A0F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Worked to write safety plans and inform parents to minimize risk of harm to child </w:t>
      </w:r>
    </w:p>
    <w:p w14:paraId="000000D8" w14:textId="77777777" w:rsidR="00A76CD7" w:rsidRDefault="009A0F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for individual supervision </w:t>
      </w:r>
    </w:p>
    <w:p w14:paraId="000000D9" w14:textId="77777777" w:rsidR="00A76CD7" w:rsidRDefault="009A0F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Supervisor: Dr. Patrick Mullen</w:t>
      </w:r>
    </w:p>
    <w:p w14:paraId="000000DA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DB" w14:textId="77777777" w:rsidR="00A76CD7" w:rsidRDefault="009A0FD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CERTIFICATIONS/TRAININGS</w:t>
      </w:r>
    </w:p>
    <w:p w14:paraId="000000DC" w14:textId="77777777" w:rsidR="00A76CD7" w:rsidRDefault="009A0FD8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 xml:space="preserve">Dialectical Behavior Therapy Adolescent Skills Therapist Training    </w:t>
      </w: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Spring, Summer 2022</w:t>
      </w:r>
    </w:p>
    <w:p w14:paraId="000000DD" w14:textId="77777777" w:rsidR="00A76CD7" w:rsidRDefault="009A0FD8">
      <w:pP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 xml:space="preserve">Hosted by </w:t>
      </w:r>
      <w:proofErr w:type="spellStart"/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Psychwire</w:t>
      </w:r>
      <w:proofErr w:type="spellEnd"/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 xml:space="preserve"> and Dr. Marsha Linehan</w:t>
      </w:r>
    </w:p>
    <w:p w14:paraId="000000DE" w14:textId="77777777" w:rsidR="00A76CD7" w:rsidRDefault="00A76CD7">
      <w:pP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</w:pPr>
    </w:p>
    <w:p w14:paraId="000000DF" w14:textId="605D9747" w:rsidR="00A76CD7" w:rsidRDefault="009A0FD8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>Trauma-Focused Cognitive Behavioral Therapy Therapist Training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Spring</w:t>
      </w:r>
      <w:r w:rsidR="00595F06"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, Summer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 xml:space="preserve"> 2022</w:t>
      </w:r>
    </w:p>
    <w:p w14:paraId="000000E0" w14:textId="77777777" w:rsidR="00A76CD7" w:rsidRDefault="009A0FD8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>Hosted by the Medical University of South Carolina</w:t>
      </w:r>
    </w:p>
    <w:p w14:paraId="000000E1" w14:textId="77777777" w:rsidR="00A76CD7" w:rsidRDefault="00A76CD7">
      <w:pP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</w:pPr>
    </w:p>
    <w:p w14:paraId="000000E2" w14:textId="77777777" w:rsidR="00A76CD7" w:rsidRDefault="009A0FD8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 xml:space="preserve">Certificate in Structural Equation Modeling using R and </w:t>
      </w:r>
      <w:proofErr w:type="spellStart"/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>MPlus</w:t>
      </w:r>
      <w:proofErr w:type="spellEnd"/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Spring 2021</w:t>
      </w:r>
    </w:p>
    <w:p w14:paraId="000000E3" w14:textId="77777777" w:rsidR="00A76CD7" w:rsidRDefault="009A0FD8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>Hosted by The Center of Statistical Training</w:t>
      </w:r>
    </w:p>
    <w:p w14:paraId="000000E4" w14:textId="77777777" w:rsidR="00A76CD7" w:rsidRDefault="00A76CD7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</w:p>
    <w:p w14:paraId="000000E5" w14:textId="77777777" w:rsidR="00A76CD7" w:rsidRDefault="009A0FD8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 xml:space="preserve">Certificate in Diversity &amp; Inclusion (CDI):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Fall 2020</w:t>
      </w:r>
    </w:p>
    <w:p w14:paraId="000000E6" w14:textId="77777777" w:rsidR="00A76CD7" w:rsidRDefault="009A0FD8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>UGA's Non-Discrimination Anti-Harassment Policy and the USG Sexual Misconduct Policy</w:t>
      </w:r>
    </w:p>
    <w:p w14:paraId="000000E7" w14:textId="77777777" w:rsidR="00A76CD7" w:rsidRDefault="009A0FD8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>Hosted by the University of Georgia Department of Diversity and Inclusion</w:t>
      </w:r>
    </w:p>
    <w:p w14:paraId="000000E8" w14:textId="77777777" w:rsidR="00A76CD7" w:rsidRDefault="00A76CD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E9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Certificate in Telepsychology Best Practice 101 Series (Segments 1, 2, 3)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2020</w:t>
      </w:r>
    </w:p>
    <w:p w14:paraId="000000EA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>Hosted by the American Psychological Association (APA)</w:t>
      </w:r>
    </w:p>
    <w:p w14:paraId="000000EB" w14:textId="77777777" w:rsidR="00A76CD7" w:rsidRDefault="00A76CD7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EC" w14:textId="77777777" w:rsidR="00A76CD7" w:rsidRDefault="009A0FD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VOLUNTEER/CONSULTATION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14:paraId="000000ED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American Board of Behavioral and Cognitive Psychology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Athens, GA</w:t>
      </w:r>
    </w:p>
    <w:p w14:paraId="000000EE" w14:textId="77777777" w:rsidR="00A76CD7" w:rsidRDefault="009A0FD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Volunteer Supervisee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2022 – Present</w:t>
      </w:r>
    </w:p>
    <w:p w14:paraId="000000EF" w14:textId="77777777" w:rsidR="00A76CD7" w:rsidRDefault="009A0F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Volunteered as a mock supervisee for clinicians testing for board certification </w:t>
      </w:r>
    </w:p>
    <w:p w14:paraId="000000F0" w14:textId="77777777" w:rsidR="00A76CD7" w:rsidRDefault="009A0FD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Provided a case summary, elicited feedback and worked with candidates to craft a treatment plan</w:t>
      </w:r>
    </w:p>
    <w:p w14:paraId="000000F1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F2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Athens, GA</w:t>
      </w:r>
    </w:p>
    <w:p w14:paraId="000000F3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Awards Committee Member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 Fall 2020 – Present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F4" w14:textId="77777777" w:rsidR="00A76CD7" w:rsidRDefault="009A0F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organizing nominations, and award-winners for a variety of departmental awards annually </w:t>
      </w:r>
    </w:p>
    <w:p w14:paraId="000000F5" w14:textId="77777777" w:rsidR="00A76CD7" w:rsidRDefault="009A0FD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Elicited feedback from members of the department regarding criteria for awards and solidifying award members  </w:t>
      </w:r>
    </w:p>
    <w:p w14:paraId="000000F6" w14:textId="77777777" w:rsidR="00A76CD7" w:rsidRDefault="009A0FD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Worked with administrative staff to prepare certificates </w:t>
      </w:r>
    </w:p>
    <w:p w14:paraId="000000F7" w14:textId="77777777" w:rsidR="00A76CD7" w:rsidRDefault="00A76CD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F8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Athens, GA</w:t>
      </w:r>
    </w:p>
    <w:p w14:paraId="000000F9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Student-Faculty Committee Member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Fall 2020 – Spring 2021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FA" w14:textId="77777777" w:rsidR="00A76CD7" w:rsidRDefault="009A0F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Met monthly with student representatives and appointed faculty to discuss procedural and administrative departmental changes </w:t>
      </w:r>
    </w:p>
    <w:p w14:paraId="000000FB" w14:textId="77777777" w:rsidR="00A76CD7" w:rsidRDefault="009A0F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planning and organizing proseminar for the clinical psychology program </w:t>
      </w:r>
    </w:p>
    <w:p w14:paraId="000000FC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FD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Avalon Center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                Williamsburg, VA</w:t>
      </w:r>
    </w:p>
    <w:p w14:paraId="000000FE" w14:textId="77777777" w:rsidR="00A76CD7" w:rsidRDefault="009A0FD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Community Outreach Volunteer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2020 – July 2020</w:t>
      </w:r>
    </w:p>
    <w:p w14:paraId="000000FF" w14:textId="77777777" w:rsidR="00A76CD7" w:rsidRDefault="009A0F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Volunteered at a domestic violence center working with community outreach and education</w:t>
      </w:r>
    </w:p>
    <w:p w14:paraId="00000100" w14:textId="77777777" w:rsidR="00A76CD7" w:rsidRDefault="009A0FD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tabling events at local fundraisers </w:t>
      </w:r>
    </w:p>
    <w:p w14:paraId="00000101" w14:textId="77777777" w:rsidR="00A76CD7" w:rsidRDefault="009A0FD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Spoke on behalf of the organization to educate about risk factors for domestic and sexual violence</w:t>
      </w:r>
    </w:p>
    <w:p w14:paraId="00000102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dt>
      <w:sdtPr>
        <w:tag w:val="goog_rdk_5"/>
        <w:id w:val="-2032027019"/>
      </w:sdtPr>
      <w:sdtContent>
        <w:p w14:paraId="00000103" w14:textId="77777777" w:rsidR="00A76CD7" w:rsidRDefault="009A0FD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Neurodiversity Initiative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                          Williamsburg, VA</w:t>
          </w:r>
        </w:p>
      </w:sdtContent>
    </w:sdt>
    <w:p w14:paraId="00000104" w14:textId="77777777" w:rsidR="00A76CD7" w:rsidRDefault="009A0FD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Coordinator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July 2019 – July 2020</w:t>
      </w:r>
    </w:p>
    <w:p w14:paraId="00000105" w14:textId="77777777" w:rsidR="00A76CD7" w:rsidRDefault="009A0FD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Neurodiversity is an initiative focused on increased acceptance and inclusion of the wide range of human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neurologies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(e.g., Autism and ADHD) on college campuses and beyond</w:t>
      </w:r>
    </w:p>
    <w:p w14:paraId="00000106" w14:textId="77777777" w:rsidR="00A76CD7" w:rsidRDefault="009A0FD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Organize monthly meetings, record and distribute agendas and minutes, manage the initiative’s email, arrange accommodations for guest speakers </w:t>
      </w:r>
    </w:p>
    <w:p w14:paraId="00000107" w14:textId="77777777" w:rsidR="00A76CD7" w:rsidRDefault="009A0FD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Advertise and organize events including a summer pre-orientation for incoming neurodiverse students</w:t>
      </w:r>
    </w:p>
    <w:p w14:paraId="00000108" w14:textId="77777777" w:rsidR="00A76CD7" w:rsidRDefault="009A0FD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 in managing the Neurodiversity Initiative’s budget</w:t>
      </w:r>
    </w:p>
    <w:p w14:paraId="00000109" w14:textId="77777777" w:rsidR="00A76CD7" w:rsidRDefault="009A0FD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Serve as a liaison between student group and working group consisting of W&amp;M faculty and staff</w:t>
      </w:r>
    </w:p>
    <w:p w14:paraId="0000010A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10B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Becoming Parents Program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Seattle, WA</w:t>
      </w:r>
    </w:p>
    <w:p w14:paraId="0000010C" w14:textId="77777777" w:rsidR="00A76CD7" w:rsidRDefault="009A0FD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Curriculum Editor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2016</w:t>
      </w:r>
    </w:p>
    <w:p w14:paraId="0000010D" w14:textId="77777777" w:rsidR="00A76CD7" w:rsidRDefault="009A0F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Primary editor for a curriculum which prepares and supports predominately low-income families who have experienced violence (e.g., interpersonal, community) and/or substance use for the arrival of their first-born child </w:t>
      </w:r>
    </w:p>
    <w:p w14:paraId="0000010E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10F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Solid Ground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Seattle, WA</w:t>
      </w:r>
    </w:p>
    <w:p w14:paraId="00000110" w14:textId="77777777" w:rsidR="00A76CD7" w:rsidRDefault="009A0FD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Student Mentor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September 2015 – June 2016</w:t>
      </w:r>
    </w:p>
    <w:p w14:paraId="00000111" w14:textId="77777777" w:rsidR="00A76CD7" w:rsidRDefault="009A0F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Mentored youth (ages 4 to 17 years-old) experiencing homelessness in an after-school program assisting with homework completion as well as teaching coping and emotion regulation skills  </w:t>
      </w:r>
    </w:p>
    <w:p w14:paraId="00000112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13" w14:textId="77777777" w:rsidR="00A76CD7" w:rsidRDefault="009A0FD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TEACHING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14:paraId="00000114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</w:p>
    <w:p w14:paraId="00000115" w14:textId="77777777" w:rsidR="00A76CD7" w:rsidRDefault="009A0FD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Research Analysis in Psychology (Statistics)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2021, Summer 2022</w:t>
      </w:r>
    </w:p>
    <w:p w14:paraId="00000116" w14:textId="2B7FE779" w:rsidR="00A76CD7" w:rsidRDefault="009A0FD8">
      <w:pPr>
        <w:ind w:firstLine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Teaching Assistant</w:t>
      </w:r>
      <w:r w:rsidR="00B40D04">
        <w:rPr>
          <w:rFonts w:ascii="Times New Roman" w:eastAsia="Times New Roman" w:hAnsi="Times New Roman" w:cs="Times New Roman"/>
          <w:i/>
          <w:sz w:val="22"/>
          <w:szCs w:val="22"/>
        </w:rPr>
        <w:t>/Lab Instructor</w:t>
      </w:r>
    </w:p>
    <w:p w14:paraId="00000117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118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Special Topics in Psychology – Forensic Psychology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2021</w:t>
      </w:r>
    </w:p>
    <w:p w14:paraId="00000119" w14:textId="77777777" w:rsidR="00A76CD7" w:rsidRDefault="009A0FD8">
      <w:pPr>
        <w:ind w:firstLine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Teaching Assistant</w:t>
      </w:r>
    </w:p>
    <w:p w14:paraId="0000011A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11B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Research Methods in Psychology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2021, Spring 2022</w:t>
      </w:r>
    </w:p>
    <w:p w14:paraId="0000011C" w14:textId="2756B259" w:rsidR="00A76CD7" w:rsidRDefault="009A0FD8">
      <w:pPr>
        <w:ind w:firstLine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Teaching Assistant</w:t>
      </w:r>
      <w:r w:rsidR="00B40D04">
        <w:rPr>
          <w:rFonts w:ascii="Times New Roman" w:eastAsia="Times New Roman" w:hAnsi="Times New Roman" w:cs="Times New Roman"/>
          <w:i/>
          <w:sz w:val="22"/>
          <w:szCs w:val="22"/>
        </w:rPr>
        <w:t>/Lab Instructor</w:t>
      </w:r>
    </w:p>
    <w:p w14:paraId="0000011D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</w:p>
    <w:p w14:paraId="0000011E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Abnormal Psychology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2020, Summer 2021</w:t>
      </w:r>
    </w:p>
    <w:p w14:paraId="0000011F" w14:textId="77777777" w:rsidR="00A76CD7" w:rsidRDefault="009A0FD8">
      <w:pPr>
        <w:ind w:firstLine="72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Teaching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</w:p>
    <w:p w14:paraId="00000120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21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Developmental Psychology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2020</w:t>
      </w:r>
    </w:p>
    <w:p w14:paraId="00000122" w14:textId="77777777" w:rsidR="00A76CD7" w:rsidRDefault="009A0FD8">
      <w:pPr>
        <w:ind w:firstLine="72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Teaching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                                            </w:t>
      </w:r>
    </w:p>
    <w:p w14:paraId="00000123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24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Guest Lectures</w:t>
      </w:r>
    </w:p>
    <w:p w14:paraId="00000125" w14:textId="77777777" w:rsidR="00A76CD7" w:rsidRDefault="009A0FD8">
      <w:pPr>
        <w:ind w:firstLine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Research Methods in Psychology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    Spring 2021, Spring 2022</w:t>
      </w:r>
    </w:p>
    <w:p w14:paraId="00000126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(Observational research methodology, 5 invited presentations) </w:t>
      </w:r>
    </w:p>
    <w:p w14:paraId="00000127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28" w14:textId="584805F0" w:rsidR="00A76CD7" w:rsidRDefault="00E8470B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DATA ANALYSIS </w:t>
      </w:r>
    </w:p>
    <w:p w14:paraId="00000129" w14:textId="77777777" w:rsidR="00A76CD7" w:rsidRDefault="009A0FD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Statistical Software</w:t>
      </w:r>
    </w:p>
    <w:p w14:paraId="0000012A" w14:textId="5F3F9653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</w:t>
      </w:r>
      <w:r w:rsidR="00595F06">
        <w:rPr>
          <w:rFonts w:ascii="Times New Roman" w:eastAsia="Times New Roman" w:hAnsi="Times New Roman" w:cs="Times New Roman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sz w:val="22"/>
          <w:szCs w:val="22"/>
        </w:rPr>
        <w:t>lus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HLM, R, Amos, SPSS</w:t>
      </w:r>
    </w:p>
    <w:p w14:paraId="0000012B" w14:textId="77777777" w:rsidR="00A76CD7" w:rsidRDefault="00A76CD7">
      <w:pPr>
        <w:rPr>
          <w:rFonts w:ascii="Times New Roman" w:eastAsia="Times New Roman" w:hAnsi="Times New Roman" w:cs="Times New Roman"/>
          <w:sz w:val="22"/>
          <w:szCs w:val="22"/>
        </w:rPr>
      </w:pPr>
    </w:p>
    <w:sdt>
      <w:sdtPr>
        <w:tag w:val="goog_rdk_6"/>
        <w:id w:val="1973939223"/>
      </w:sdtPr>
      <w:sdtContent>
        <w:p w14:paraId="0000012C" w14:textId="77777777" w:rsidR="00A76CD7" w:rsidRDefault="009A0FD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Physiological Data Collection/Processing</w:t>
          </w:r>
        </w:p>
      </w:sdtContent>
    </w:sdt>
    <w:p w14:paraId="0000012D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MindWare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/Biolab,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HRV Analysis</w:t>
      </w:r>
    </w:p>
    <w:p w14:paraId="0000012E" w14:textId="77777777" w:rsidR="00A76CD7" w:rsidRDefault="00A76CD7">
      <w:pPr>
        <w:rPr>
          <w:rFonts w:ascii="Times New Roman" w:eastAsia="Times New Roman" w:hAnsi="Times New Roman" w:cs="Times New Roman"/>
          <w:sz w:val="22"/>
          <w:szCs w:val="22"/>
        </w:rPr>
      </w:pPr>
    </w:p>
    <w:sdt>
      <w:sdtPr>
        <w:tag w:val="goog_rdk_7"/>
        <w:id w:val="-1932499397"/>
      </w:sdtPr>
      <w:sdtContent>
        <w:p w14:paraId="0000012F" w14:textId="77777777" w:rsidR="00A76CD7" w:rsidRDefault="009A0FD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Web-Based</w:t>
          </w:r>
        </w:p>
      </w:sdtContent>
    </w:sdt>
    <w:p w14:paraId="00000130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Qualtrics,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REDCap</w:t>
      </w:r>
      <w:proofErr w:type="spellEnd"/>
    </w:p>
    <w:p w14:paraId="00000131" w14:textId="77777777" w:rsidR="00A76CD7" w:rsidRDefault="00A76CD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132" w14:textId="77777777" w:rsidR="00A76CD7" w:rsidRDefault="009A0FD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JUNIOR JOURNAL REVIEWER</w:t>
      </w:r>
    </w:p>
    <w:p w14:paraId="261BD737" w14:textId="10643B9F" w:rsidR="00986566" w:rsidRDefault="0098656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Developmental Psychobiology</w:t>
      </w:r>
    </w:p>
    <w:p w14:paraId="0A5758C5" w14:textId="53F520C8" w:rsidR="00986566" w:rsidRDefault="0098656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Developmental Psychology</w:t>
      </w:r>
    </w:p>
    <w:p w14:paraId="00000133" w14:textId="61796CFF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of Adolescence </w:t>
      </w:r>
    </w:p>
    <w:p w14:paraId="0BBDD702" w14:textId="77777777" w:rsidR="0048018C" w:rsidRDefault="0048018C" w:rsidP="0048018C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of Child and Family Studies </w:t>
      </w:r>
    </w:p>
    <w:p w14:paraId="00000134" w14:textId="0BD705DD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for Clinical Child and Adolescent Psychology </w:t>
      </w:r>
    </w:p>
    <w:p w14:paraId="00000136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Journal for Clinical Psychology</w:t>
      </w:r>
    </w:p>
    <w:p w14:paraId="0F6603FF" w14:textId="77777777" w:rsidR="00986566" w:rsidRDefault="00986566" w:rsidP="0098656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of Nonverbal Behavior </w:t>
      </w:r>
    </w:p>
    <w:p w14:paraId="648DCB3E" w14:textId="77777777" w:rsidR="00986566" w:rsidRDefault="00986566" w:rsidP="0098656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Parenting: Science and Practice   </w:t>
      </w:r>
    </w:p>
    <w:p w14:paraId="00000137" w14:textId="335E8763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Social Development </w:t>
      </w:r>
    </w:p>
    <w:p w14:paraId="0000013B" w14:textId="77777777" w:rsidR="00A76CD7" w:rsidRDefault="00A76CD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3C" w14:textId="77777777" w:rsidR="00A76CD7" w:rsidRDefault="009A0FD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MEMBERSHIPS                                                                                                                                                  </w:t>
      </w:r>
    </w:p>
    <w:p w14:paraId="0000013D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Society for Research on Child Development - Student Member</w:t>
      </w:r>
    </w:p>
    <w:p w14:paraId="0000013E" w14:textId="77777777" w:rsidR="00A76CD7" w:rsidRDefault="009A0FD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Association for Cognitive and Behavioral Therapies - Student Member</w:t>
      </w:r>
    </w:p>
    <w:p w14:paraId="0000013F" w14:textId="77777777" w:rsidR="00A76CD7" w:rsidRDefault="00A76CD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140" w14:textId="77777777" w:rsidR="00A76CD7" w:rsidRDefault="009A0FD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REFERENCES</w:t>
      </w:r>
    </w:p>
    <w:p w14:paraId="00000141" w14:textId="77777777" w:rsidR="00A76CD7" w:rsidRDefault="009A0F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Available upon request. </w:t>
      </w:r>
    </w:p>
    <w:sectPr w:rsidR="00A76CD7">
      <w:headerReference w:type="default" r:id="rId11"/>
      <w:footerReference w:type="default" r:id="rId12"/>
      <w:footerReference w:type="first" r:id="rId13"/>
      <w:pgSz w:w="12240" w:h="15840"/>
      <w:pgMar w:top="1440" w:right="1350" w:bottom="108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BE13" w14:textId="77777777" w:rsidR="006D7201" w:rsidRDefault="006D7201">
      <w:r>
        <w:separator/>
      </w:r>
    </w:p>
  </w:endnote>
  <w:endnote w:type="continuationSeparator" w:id="0">
    <w:p w14:paraId="1426C147" w14:textId="77777777" w:rsidR="006D7201" w:rsidRDefault="006D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4" w14:textId="77777777" w:rsidR="00A76CD7" w:rsidRDefault="009A0F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Note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. In 2020, last name changed from Miller to Hale</w:t>
    </w:r>
  </w:p>
  <w:p w14:paraId="00000145" w14:textId="77777777" w:rsidR="00A76CD7" w:rsidRDefault="00A76C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6" w14:textId="77777777" w:rsidR="00A76CD7" w:rsidRDefault="009A0F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Note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. In 2020, last name changed from Miller to Hale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D592" w14:textId="77777777" w:rsidR="006D7201" w:rsidRDefault="006D7201">
      <w:r>
        <w:separator/>
      </w:r>
    </w:p>
  </w:footnote>
  <w:footnote w:type="continuationSeparator" w:id="0">
    <w:p w14:paraId="7C430ED6" w14:textId="77777777" w:rsidR="006D7201" w:rsidRDefault="006D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2" w14:textId="1F312A73" w:rsidR="00A76CD7" w:rsidRDefault="009A0F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Hale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color w:val="000000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separate"/>
    </w:r>
    <w:r w:rsidR="00863D73">
      <w:rPr>
        <w:rFonts w:ascii="Times New Roman" w:eastAsia="Times New Roman" w:hAnsi="Times New Roman" w:cs="Times New Roman"/>
        <w:noProof/>
        <w:color w:val="000000"/>
        <w:sz w:val="22"/>
        <w:szCs w:val="22"/>
      </w:rPr>
      <w:t>1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end"/>
    </w:r>
  </w:p>
  <w:p w14:paraId="00000143" w14:textId="77777777" w:rsidR="00A76CD7" w:rsidRDefault="00A76C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1F09"/>
    <w:multiLevelType w:val="multilevel"/>
    <w:tmpl w:val="BF34B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F746FE"/>
    <w:multiLevelType w:val="multilevel"/>
    <w:tmpl w:val="694CD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7B2434"/>
    <w:multiLevelType w:val="multilevel"/>
    <w:tmpl w:val="21089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DA3A07"/>
    <w:multiLevelType w:val="multilevel"/>
    <w:tmpl w:val="B6C67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6C7D68"/>
    <w:multiLevelType w:val="multilevel"/>
    <w:tmpl w:val="A2620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F56E9B"/>
    <w:multiLevelType w:val="multilevel"/>
    <w:tmpl w:val="E34C9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B87802"/>
    <w:multiLevelType w:val="multilevel"/>
    <w:tmpl w:val="5F26C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3F039D"/>
    <w:multiLevelType w:val="multilevel"/>
    <w:tmpl w:val="BC3E4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827336"/>
    <w:multiLevelType w:val="multilevel"/>
    <w:tmpl w:val="6A28F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464F95"/>
    <w:multiLevelType w:val="multilevel"/>
    <w:tmpl w:val="7B7A6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A3E79C4"/>
    <w:multiLevelType w:val="multilevel"/>
    <w:tmpl w:val="42901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C2450A6"/>
    <w:multiLevelType w:val="multilevel"/>
    <w:tmpl w:val="79FC4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87608417">
    <w:abstractNumId w:val="2"/>
  </w:num>
  <w:num w:numId="2" w16cid:durableId="293680402">
    <w:abstractNumId w:val="11"/>
  </w:num>
  <w:num w:numId="3" w16cid:durableId="1342781243">
    <w:abstractNumId w:val="9"/>
  </w:num>
  <w:num w:numId="4" w16cid:durableId="2066836291">
    <w:abstractNumId w:val="8"/>
  </w:num>
  <w:num w:numId="5" w16cid:durableId="1083180984">
    <w:abstractNumId w:val="4"/>
  </w:num>
  <w:num w:numId="6" w16cid:durableId="1299608326">
    <w:abstractNumId w:val="0"/>
  </w:num>
  <w:num w:numId="7" w16cid:durableId="1622298901">
    <w:abstractNumId w:val="3"/>
  </w:num>
  <w:num w:numId="8" w16cid:durableId="1734233646">
    <w:abstractNumId w:val="10"/>
  </w:num>
  <w:num w:numId="9" w16cid:durableId="1913541970">
    <w:abstractNumId w:val="5"/>
  </w:num>
  <w:num w:numId="10" w16cid:durableId="2102994458">
    <w:abstractNumId w:val="6"/>
  </w:num>
  <w:num w:numId="11" w16cid:durableId="462771942">
    <w:abstractNumId w:val="1"/>
  </w:num>
  <w:num w:numId="12" w16cid:durableId="919172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D7"/>
    <w:rsid w:val="0010050E"/>
    <w:rsid w:val="00232316"/>
    <w:rsid w:val="00355478"/>
    <w:rsid w:val="003E40C6"/>
    <w:rsid w:val="0048018C"/>
    <w:rsid w:val="004C1EFF"/>
    <w:rsid w:val="005366C8"/>
    <w:rsid w:val="00595F06"/>
    <w:rsid w:val="006D26F2"/>
    <w:rsid w:val="006D7201"/>
    <w:rsid w:val="00723A4B"/>
    <w:rsid w:val="007D07D9"/>
    <w:rsid w:val="00863D73"/>
    <w:rsid w:val="00986566"/>
    <w:rsid w:val="009A0FD8"/>
    <w:rsid w:val="00A00006"/>
    <w:rsid w:val="00A76CD7"/>
    <w:rsid w:val="00B40D04"/>
    <w:rsid w:val="00B435BD"/>
    <w:rsid w:val="00BD4D19"/>
    <w:rsid w:val="00BF305C"/>
    <w:rsid w:val="00CD09DB"/>
    <w:rsid w:val="00D86F1B"/>
    <w:rsid w:val="00E8470B"/>
    <w:rsid w:val="00F93437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273F"/>
  <w15:docId w15:val="{6CD9452A-A336-4D57-9C74-DE6664F1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F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00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3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3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46E90"/>
  </w:style>
  <w:style w:type="paragraph" w:styleId="NormalWeb">
    <w:name w:val="Normal (Web)"/>
    <w:basedOn w:val="Normal"/>
    <w:uiPriority w:val="99"/>
    <w:unhideWhenUsed/>
    <w:rsid w:val="00926F8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F6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9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7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EA"/>
  </w:style>
  <w:style w:type="paragraph" w:styleId="Footer">
    <w:name w:val="footer"/>
    <w:basedOn w:val="Normal"/>
    <w:link w:val="FooterChar"/>
    <w:uiPriority w:val="99"/>
    <w:unhideWhenUsed/>
    <w:rsid w:val="00647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EA"/>
  </w:style>
  <w:style w:type="character" w:styleId="UnresolvedMention">
    <w:name w:val="Unresolved Mention"/>
    <w:basedOn w:val="DefaultParagraphFont"/>
    <w:uiPriority w:val="99"/>
    <w:semiHidden/>
    <w:unhideWhenUsed/>
    <w:rsid w:val="00D1255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A0A66"/>
    <w:rPr>
      <w:i/>
      <w:iCs/>
    </w:rPr>
  </w:style>
  <w:style w:type="character" w:customStyle="1" w:styleId="marktrass46so">
    <w:name w:val="marktrass46so"/>
    <w:basedOn w:val="DefaultParagraphFont"/>
    <w:rsid w:val="009D06A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BB2277"/>
    <w:rPr>
      <w:b/>
      <w:bCs/>
    </w:rPr>
  </w:style>
  <w:style w:type="character" w:customStyle="1" w:styleId="apple-converted-space">
    <w:name w:val="apple-converted-space"/>
    <w:basedOn w:val="DefaultParagraphFont"/>
    <w:rsid w:val="0045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em34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sycnet.apa.org/doi/10.1037/fam00009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ly.hale@ug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mO+Z9tBkmCVuU313p6C14QdaFQ==">AMUW2mXtKlkBjVjGZ9sugKjergp86zr+7Wdmabch2XbfWuUrskNnEZYzFYrEvnHw+123CK0iTAZos00wvGXXjwO908P5zd0jBzIvxBmY6fQiMteXA5dtBIO90KYc2JwJbvMoPG+nMcPbL9bjtPYm1G51em6uPXdVAY/ITAqybVJufbKNJA60cAO08O2mhF2uqgvfEJX6U+dO/SyadN59qK4jiLy+Q8fLV+hBgsB7SxqkZ1O//nj+nP9FeDiTw8L4BEFWHElKvbQ6c+LBjMtnI9OySEiHjP9ZjlzKDWU4fKU7i7ZCs5/hpsNkU0CPM8AQvuawEZMd9gY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9</cp:revision>
  <dcterms:created xsi:type="dcterms:W3CDTF">2022-07-18T20:20:00Z</dcterms:created>
  <dcterms:modified xsi:type="dcterms:W3CDTF">2022-08-24T14:01:00Z</dcterms:modified>
</cp:coreProperties>
</file>